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58"/>
        <w:gridCol w:w="6344"/>
      </w:tblGrid>
      <w:tr w:rsidR="00FE07BE" w:rsidRPr="00717158" w:rsidTr="008074D3">
        <w:trPr>
          <w:tblCellSpacing w:w="0" w:type="dxa"/>
        </w:trPr>
        <w:tc>
          <w:tcPr>
            <w:tcW w:w="97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07BE" w:rsidRPr="00717158" w:rsidRDefault="00FE07BE" w:rsidP="008074D3">
            <w:pPr>
              <w:spacing w:before="120" w:after="120" w:line="240" w:lineRule="auto"/>
              <w:ind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l-BE"/>
              </w:rPr>
            </w:pPr>
            <w:bookmarkStart w:id="0" w:name="_GoBack"/>
            <w:bookmarkEnd w:id="0"/>
            <w:r w:rsidRPr="0071715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l-BE"/>
              </w:rPr>
              <w:br w:type="textWrapping" w:clear="all"/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nl-BE"/>
              </w:rPr>
              <w:t xml:space="preserve">Deskundige </w:t>
            </w:r>
            <w:r w:rsidRPr="00717158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nl-BE"/>
              </w:rPr>
              <w:t>ICT</w:t>
            </w:r>
          </w:p>
        </w:tc>
      </w:tr>
      <w:tr w:rsidR="00FE07BE" w:rsidRPr="00717158" w:rsidTr="008074D3">
        <w:trPr>
          <w:tblCellSpacing w:w="0" w:type="dxa"/>
        </w:trPr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7BE" w:rsidRPr="00717158" w:rsidRDefault="00FE07BE" w:rsidP="008074D3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l-BE"/>
              </w:rPr>
            </w:pPr>
            <w:r w:rsidRPr="007171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nl-BE"/>
              </w:rPr>
              <w:t>Dienst</w:t>
            </w:r>
          </w:p>
        </w:tc>
        <w:tc>
          <w:tcPr>
            <w:tcW w:w="6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7BE" w:rsidRPr="00717158" w:rsidRDefault="00FE07BE" w:rsidP="008074D3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l-BE"/>
              </w:rPr>
            </w:pPr>
            <w:r w:rsidRPr="0071715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l-BE"/>
              </w:rPr>
              <w:t>ICT</w:t>
            </w:r>
          </w:p>
        </w:tc>
      </w:tr>
      <w:tr w:rsidR="00FE07BE" w:rsidRPr="00717158" w:rsidTr="008074D3">
        <w:trPr>
          <w:tblCellSpacing w:w="0" w:type="dxa"/>
        </w:trPr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7BE" w:rsidRPr="00717158" w:rsidRDefault="00FE07BE" w:rsidP="008074D3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l-BE"/>
              </w:rPr>
            </w:pPr>
            <w:r w:rsidRPr="007171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nl-BE"/>
              </w:rPr>
              <w:t>Functiekaart</w:t>
            </w:r>
          </w:p>
        </w:tc>
        <w:tc>
          <w:tcPr>
            <w:tcW w:w="6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7BE" w:rsidRPr="00717158" w:rsidRDefault="00FE07BE" w:rsidP="008074D3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l-BE"/>
              </w:rPr>
            </w:pPr>
            <w:r w:rsidRPr="0071715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l-BE"/>
              </w:rPr>
              <w:t>I. Administratief personeel</w:t>
            </w:r>
          </w:p>
        </w:tc>
      </w:tr>
      <w:tr w:rsidR="00FE07BE" w:rsidRPr="00717158" w:rsidTr="008074D3">
        <w:trPr>
          <w:tblCellSpacing w:w="0" w:type="dxa"/>
        </w:trPr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7BE" w:rsidRPr="00717158" w:rsidRDefault="00FE07BE" w:rsidP="008074D3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l-BE"/>
              </w:rPr>
            </w:pPr>
            <w:r w:rsidRPr="007171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nl-BE"/>
              </w:rPr>
              <w:t>Weddeschaal</w:t>
            </w:r>
          </w:p>
        </w:tc>
        <w:tc>
          <w:tcPr>
            <w:tcW w:w="6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7BE" w:rsidRPr="00717158" w:rsidRDefault="00FE07BE" w:rsidP="008074D3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l-BE"/>
              </w:rPr>
            </w:pPr>
            <w:r w:rsidRPr="0071715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l-BE"/>
              </w:rPr>
              <w:t>Bv (B1-B3)</w:t>
            </w:r>
          </w:p>
        </w:tc>
      </w:tr>
      <w:tr w:rsidR="00FE07BE" w:rsidRPr="00717158" w:rsidTr="008074D3">
        <w:trPr>
          <w:tblCellSpacing w:w="0" w:type="dxa"/>
        </w:trPr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7BE" w:rsidRPr="00717158" w:rsidRDefault="00FE07BE" w:rsidP="008074D3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l-BE"/>
              </w:rPr>
            </w:pPr>
            <w:r w:rsidRPr="007171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nl-BE"/>
              </w:rPr>
              <w:t>Te begeven bij</w:t>
            </w:r>
          </w:p>
        </w:tc>
        <w:tc>
          <w:tcPr>
            <w:tcW w:w="6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7BE" w:rsidRPr="00717158" w:rsidRDefault="00FE07BE" w:rsidP="008074D3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l-BE"/>
              </w:rPr>
            </w:pPr>
            <w:r w:rsidRPr="0071715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l-BE"/>
              </w:rPr>
              <w:t xml:space="preserve">Aanwerving </w:t>
            </w:r>
          </w:p>
        </w:tc>
      </w:tr>
      <w:tr w:rsidR="00FE07BE" w:rsidRPr="00717158" w:rsidTr="008074D3">
        <w:trPr>
          <w:tblCellSpacing w:w="0" w:type="dxa"/>
        </w:trPr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7BE" w:rsidRPr="00717158" w:rsidRDefault="00FE07BE" w:rsidP="008074D3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l-BE"/>
              </w:rPr>
            </w:pPr>
            <w:r w:rsidRPr="007171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nl-BE"/>
              </w:rPr>
              <w:t>Plaats in het organogram</w:t>
            </w:r>
          </w:p>
        </w:tc>
        <w:tc>
          <w:tcPr>
            <w:tcW w:w="6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7BE" w:rsidRPr="00717158" w:rsidRDefault="00FE07BE" w:rsidP="008074D3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l-BE"/>
              </w:rPr>
            </w:pPr>
            <w:r w:rsidRPr="0071715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l-BE"/>
              </w:rPr>
              <w:t> </w:t>
            </w:r>
          </w:p>
          <w:p w:rsidR="00FE07BE" w:rsidRPr="00717158" w:rsidRDefault="00FE07BE" w:rsidP="008074D3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l-BE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l-BE"/>
              </w:rPr>
              <w:t xml:space="preserve">De deskundige ICT maakt deel uit van de dienst ICT in de afdeling organisatie &amp; informatie en legt verantwoording af aan het afdelingshoofd organisatie &amp; informatie </w:t>
            </w:r>
            <w:r w:rsidRPr="0071715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l-BE"/>
              </w:rPr>
              <w:t> </w:t>
            </w:r>
          </w:p>
        </w:tc>
      </w:tr>
      <w:tr w:rsidR="00FE07BE" w:rsidRPr="00717158" w:rsidTr="008074D3">
        <w:trPr>
          <w:tblCellSpacing w:w="0" w:type="dxa"/>
        </w:trPr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7BE" w:rsidRPr="00717158" w:rsidRDefault="00FE07BE" w:rsidP="008074D3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l-BE"/>
              </w:rPr>
            </w:pPr>
            <w:r w:rsidRPr="007171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nl-BE"/>
              </w:rPr>
              <w:t>Directe leidinggevende</w:t>
            </w:r>
          </w:p>
        </w:tc>
        <w:tc>
          <w:tcPr>
            <w:tcW w:w="6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7BE" w:rsidRPr="00717158" w:rsidRDefault="00FE07BE" w:rsidP="008074D3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l-BE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l-BE"/>
              </w:rPr>
              <w:t>Afdelingshoofd organisatie &amp; informatie</w:t>
            </w:r>
          </w:p>
        </w:tc>
      </w:tr>
      <w:tr w:rsidR="00FE07BE" w:rsidRPr="00717158" w:rsidTr="008074D3">
        <w:trPr>
          <w:tblCellSpacing w:w="0" w:type="dxa"/>
        </w:trPr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7BE" w:rsidRPr="00717158" w:rsidRDefault="00FE07BE" w:rsidP="008074D3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l-BE"/>
              </w:rPr>
            </w:pPr>
            <w:r w:rsidRPr="007171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nl-BE"/>
              </w:rPr>
              <w:t>Hoofddoel van de functie</w:t>
            </w:r>
          </w:p>
        </w:tc>
        <w:tc>
          <w:tcPr>
            <w:tcW w:w="6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7BE" w:rsidRPr="00717158" w:rsidRDefault="00FE07BE" w:rsidP="008074D3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l-BE"/>
              </w:rPr>
            </w:pPr>
            <w:r w:rsidRPr="0071715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l-BE"/>
              </w:rPr>
              <w:t> </w:t>
            </w:r>
          </w:p>
          <w:p w:rsidR="00FE07BE" w:rsidRPr="00717158" w:rsidRDefault="00FE07BE" w:rsidP="008074D3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l-BE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l-BE"/>
              </w:rPr>
              <w:t>Operationeel beheer, beveiliging</w:t>
            </w:r>
            <w:r w:rsidRPr="0071715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l-BE"/>
              </w:rPr>
              <w:t xml:space="preserve"> en onderhoud van </w:t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l-BE"/>
              </w:rPr>
              <w:t xml:space="preserve">de server- en netwerksystemen </w:t>
            </w:r>
            <w:r w:rsidRPr="0071715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l-BE"/>
              </w:rPr>
              <w:t>en de gehele ICT-infrastructuur</w:t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l-BE"/>
              </w:rPr>
              <w:t xml:space="preserve"> van gemeente en OCMW, de algemene coördinatie van het datamanagement en de technische ondersteuning van de diensten, met het oog op een vlotte, veilige en efficiënte werking en dienstverlening</w:t>
            </w:r>
            <w:r w:rsidRPr="0071715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l-BE"/>
              </w:rPr>
              <w:t xml:space="preserve">  </w:t>
            </w:r>
          </w:p>
          <w:p w:rsidR="00FE07BE" w:rsidRPr="00717158" w:rsidRDefault="00FE07BE" w:rsidP="008074D3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l-BE"/>
              </w:rPr>
            </w:pPr>
            <w:r w:rsidRPr="0071715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l-BE"/>
              </w:rPr>
              <w:t> </w:t>
            </w:r>
          </w:p>
        </w:tc>
      </w:tr>
      <w:tr w:rsidR="00FE07BE" w:rsidRPr="00717158" w:rsidTr="008074D3">
        <w:trPr>
          <w:tblCellSpacing w:w="0" w:type="dxa"/>
        </w:trPr>
        <w:tc>
          <w:tcPr>
            <w:tcW w:w="97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07BE" w:rsidRPr="00717158" w:rsidRDefault="00FE07BE" w:rsidP="008074D3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l-BE"/>
              </w:rPr>
            </w:pPr>
            <w:r w:rsidRPr="007171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nl-BE"/>
              </w:rPr>
              <w:t> </w:t>
            </w:r>
          </w:p>
          <w:p w:rsidR="00FE07BE" w:rsidRPr="00717158" w:rsidRDefault="00FE07BE" w:rsidP="008074D3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l-BE"/>
              </w:rPr>
            </w:pPr>
            <w:r w:rsidRPr="007171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nl-BE"/>
              </w:rPr>
              <w:t>Taakomschrijving</w:t>
            </w:r>
          </w:p>
          <w:p w:rsidR="00FE07BE" w:rsidRPr="00717158" w:rsidRDefault="00FE07BE" w:rsidP="008074D3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l-BE"/>
              </w:rPr>
            </w:pPr>
            <w:r w:rsidRPr="0071715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l-BE"/>
              </w:rPr>
              <w:t xml:space="preserve">-       </w:t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l-BE"/>
              </w:rPr>
              <w:t xml:space="preserve"> Beheer, beveiliging en onderhoud van de gehele ICT-infrastructuur van gemeente en OCMW</w:t>
            </w:r>
          </w:p>
          <w:p w:rsidR="00FE07BE" w:rsidRPr="00717158" w:rsidRDefault="00FE07BE" w:rsidP="008074D3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l-BE"/>
              </w:rPr>
            </w:pPr>
            <w:r w:rsidRPr="0071715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l-BE"/>
              </w:rPr>
              <w:t>-      </w:t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l-BE"/>
              </w:rPr>
              <w:t>de nodige input aanleveren bij de opstelling van het</w:t>
            </w:r>
            <w:r w:rsidRPr="0071715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l-BE"/>
              </w:rPr>
              <w:t xml:space="preserve"> meerjarenplan </w:t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l-BE"/>
              </w:rPr>
              <w:t xml:space="preserve"> wat betreft </w:t>
            </w:r>
            <w:r w:rsidRPr="0071715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l-BE"/>
              </w:rPr>
              <w:t xml:space="preserve">het vernieuwen van de ICT-infrastructuur van de gemeente / OCMW en de </w:t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l-BE"/>
              </w:rPr>
              <w:t>coördinatie van de uitvoering ervan.</w:t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l-BE"/>
              </w:rPr>
              <w:br/>
            </w:r>
          </w:p>
          <w:p w:rsidR="00FE07BE" w:rsidRPr="00717158" w:rsidRDefault="00FE07BE" w:rsidP="008074D3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l-BE"/>
              </w:rPr>
            </w:pPr>
            <w:r w:rsidRPr="0071715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l-BE"/>
              </w:rPr>
              <w:t xml:space="preserve">-       </w:t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l-BE"/>
              </w:rPr>
              <w:t xml:space="preserve"> Het organiseren van een helpdesk als ondersteuning van de gebruikers met het oog op een efficiënte werking van de organisatie</w:t>
            </w:r>
            <w:r w:rsidRPr="0071715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l-BE"/>
              </w:rPr>
              <w:t xml:space="preserve">-       </w:t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l-BE"/>
              </w:rPr>
              <w:t xml:space="preserve"> in goede banen leiden van de verschillende ICT-projecten met het oog op de realisatie van de doelstellingen, actieplannen en acties uit het meerjarenplan</w:t>
            </w:r>
          </w:p>
          <w:p w:rsidR="00FE07BE" w:rsidRPr="00717158" w:rsidRDefault="00FE07BE" w:rsidP="008074D3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l-BE"/>
              </w:rPr>
            </w:pPr>
            <w:r w:rsidRPr="0071715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l-BE"/>
              </w:rPr>
              <w:t>-       een aankoopbeleid inzake ICT (hard- en software) uittekenen en opvolgen</w:t>
            </w:r>
          </w:p>
          <w:p w:rsidR="00FE07BE" w:rsidRPr="00717158" w:rsidRDefault="00FE07BE" w:rsidP="008074D3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l-BE"/>
              </w:rPr>
            </w:pPr>
            <w:r w:rsidRPr="0071715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l-BE"/>
              </w:rPr>
              <w:t xml:space="preserve">-       </w:t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l-BE"/>
              </w:rPr>
              <w:t xml:space="preserve"> Ondersteuning en adviesrol bij het vertalen van dienstverlening en communicatie aan de burger in digitale oplossingen</w:t>
            </w:r>
          </w:p>
          <w:p w:rsidR="00FE07BE" w:rsidRPr="00717158" w:rsidRDefault="00FE07BE" w:rsidP="008074D3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l-BE"/>
              </w:rPr>
            </w:pPr>
            <w:r w:rsidRPr="0071715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l-BE"/>
              </w:rPr>
              <w:t>-       adviseren in verband met de informaticaopleidingen</w:t>
            </w:r>
          </w:p>
          <w:p w:rsidR="00FE07BE" w:rsidRPr="00717158" w:rsidRDefault="00FE07BE" w:rsidP="008074D3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l-BE"/>
              </w:rPr>
            </w:pPr>
            <w:r w:rsidRPr="0071715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l-BE"/>
              </w:rPr>
              <w:t> </w:t>
            </w:r>
          </w:p>
        </w:tc>
      </w:tr>
      <w:tr w:rsidR="00FE07BE" w:rsidRPr="00717158" w:rsidTr="008074D3">
        <w:trPr>
          <w:tblCellSpacing w:w="0" w:type="dxa"/>
        </w:trPr>
        <w:tc>
          <w:tcPr>
            <w:tcW w:w="97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07BE" w:rsidRPr="00717158" w:rsidRDefault="00FE07BE" w:rsidP="008074D3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l-BE"/>
              </w:rPr>
            </w:pPr>
            <w:r w:rsidRPr="0071715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l-BE"/>
              </w:rPr>
              <w:t> </w:t>
            </w:r>
          </w:p>
          <w:p w:rsidR="00FE07BE" w:rsidRPr="00717158" w:rsidRDefault="00FE07BE" w:rsidP="008074D3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l-BE"/>
              </w:rPr>
            </w:pPr>
            <w:r w:rsidRPr="007171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nl-BE"/>
              </w:rPr>
              <w:t>Competentieprofiel</w:t>
            </w:r>
          </w:p>
          <w:p w:rsidR="00FE07BE" w:rsidRPr="00717158" w:rsidRDefault="00FE07BE" w:rsidP="008074D3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l-BE"/>
              </w:rPr>
            </w:pPr>
            <w:r w:rsidRPr="0071715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l-BE"/>
              </w:rPr>
              <w:t>Kerncompetenties:</w:t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l-BE"/>
              </w:rPr>
              <w:br/>
            </w:r>
            <w:r w:rsidRPr="0071715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l-BE"/>
              </w:rPr>
              <w:t>-       klantgericht zijn</w:t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l-BE"/>
              </w:rPr>
              <w:br/>
            </w:r>
            <w:r w:rsidRPr="0071715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l-BE"/>
              </w:rPr>
              <w:t>-       samenwerken</w:t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l-BE"/>
              </w:rPr>
              <w:br/>
            </w:r>
            <w:r w:rsidRPr="0071715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l-BE"/>
              </w:rPr>
              <w:t>-       voortdurend verbeteren</w:t>
            </w:r>
          </w:p>
          <w:p w:rsidR="00FE07BE" w:rsidRPr="00717158" w:rsidRDefault="00FE07BE" w:rsidP="008074D3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l-BE"/>
              </w:rPr>
            </w:pPr>
            <w:r w:rsidRPr="0071715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l-BE"/>
              </w:rPr>
              <w:t>Kenniscompetentie:</w:t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l-BE"/>
              </w:rPr>
              <w:br/>
            </w:r>
            <w:r w:rsidRPr="0071715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l-BE"/>
              </w:rPr>
              <w:t>-       vaktechnische kennis bezitten</w:t>
            </w:r>
          </w:p>
          <w:p w:rsidR="00FE07BE" w:rsidRDefault="00FE07BE" w:rsidP="008074D3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l-BE"/>
              </w:rPr>
            </w:pPr>
            <w:r w:rsidRPr="0071715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l-BE"/>
              </w:rPr>
              <w:t> Gedragscompetenties:</w:t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l-BE"/>
              </w:rPr>
              <w:br/>
            </w:r>
            <w:r w:rsidRPr="0071715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l-BE"/>
              </w:rPr>
              <w:t xml:space="preserve">-       </w:t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l-BE"/>
              </w:rPr>
              <w:t xml:space="preserve">plannen en organiseren </w:t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l-BE"/>
              </w:rPr>
              <w:br/>
            </w:r>
            <w:r w:rsidRPr="0071715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l-BE"/>
              </w:rPr>
              <w:t>-       netwerken</w:t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l-BE"/>
              </w:rPr>
              <w:br/>
            </w:r>
            <w:r w:rsidRPr="0071715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l-BE"/>
              </w:rPr>
              <w:t xml:space="preserve">-       </w:t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l-BE"/>
              </w:rPr>
              <w:t xml:space="preserve">flexibel zijn </w:t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l-BE"/>
              </w:rPr>
              <w:br/>
            </w:r>
            <w:r w:rsidRPr="0071715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l-BE"/>
              </w:rPr>
              <w:t>-       organisatiegericht zijn</w:t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l-BE"/>
              </w:rPr>
              <w:br/>
            </w:r>
            <w:r w:rsidRPr="0071715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l-BE"/>
              </w:rPr>
              <w:t>-       betrouwbaarheid</w:t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l-BE"/>
              </w:rPr>
              <w:br/>
              <w:t>- nauwgezet en punctueel zijn</w:t>
            </w:r>
          </w:p>
          <w:p w:rsidR="00FE07BE" w:rsidRPr="00717158" w:rsidRDefault="00FE07BE" w:rsidP="008074D3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nl-BE"/>
              </w:rPr>
            </w:pPr>
          </w:p>
        </w:tc>
      </w:tr>
    </w:tbl>
    <w:p w:rsidR="00BA0E18" w:rsidRDefault="00D03BE1"/>
    <w:sectPr w:rsidR="00BA0E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7BE"/>
    <w:rsid w:val="0012158D"/>
    <w:rsid w:val="00445A8C"/>
    <w:rsid w:val="00D03BE1"/>
    <w:rsid w:val="00E66D51"/>
    <w:rsid w:val="00FE0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E07B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E07B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300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ocmw lummen</Company>
  <LinksUpToDate>false</LinksUpToDate>
  <CharactersWithSpaces>1949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BEETS Annie</dc:creator>
  <cp:lastModifiedBy>Kim Degol</cp:lastModifiedBy>
  <cp:revision>2</cp:revision>
  <dcterms:created xsi:type="dcterms:W3CDTF">2019-09-09T09:27:00Z</dcterms:created>
  <dcterms:modified xsi:type="dcterms:W3CDTF">2019-09-09T09:27:00Z</dcterms:modified>
</cp:coreProperties>
</file>